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F8" w:rsidRDefault="00752DBF" w:rsidP="00D3260C">
      <w:pPr>
        <w:rPr>
          <w:lang w:val="en-US"/>
        </w:rPr>
      </w:pPr>
      <w:r>
        <w:rPr>
          <w:lang w:val="en-US"/>
        </w:rPr>
        <w:t>Figure 6</w:t>
      </w:r>
    </w:p>
    <w:p w:rsidR="00D3260C" w:rsidRDefault="00752DBF" w:rsidP="00D3260C">
      <w:pPr>
        <w:rPr>
          <w:lang w:val="en-US"/>
        </w:rPr>
      </w:pPr>
      <w:r w:rsidRPr="00752DBF">
        <w:rPr>
          <w:lang w:val="en-US"/>
        </w:rPr>
        <w:t xml:space="preserve">Measured normalized </w:t>
      </w:r>
      <w:proofErr w:type="spellStart"/>
      <w:r w:rsidRPr="00752DBF">
        <w:rPr>
          <w:lang w:val="en-US"/>
        </w:rPr>
        <w:t>spatio</w:t>
      </w:r>
      <w:proofErr w:type="spellEnd"/>
      <w:r w:rsidRPr="00752DBF">
        <w:rPr>
          <w:lang w:val="en-US"/>
        </w:rPr>
        <w:t xml:space="preserve">-temporal plots of the emission of the 706.5 nm He I line (top row) and </w:t>
      </w:r>
      <w:proofErr w:type="spellStart"/>
      <w:r w:rsidRPr="00752DBF">
        <w:rPr>
          <w:lang w:val="en-US"/>
        </w:rPr>
        <w:t>spatio</w:t>
      </w:r>
      <w:proofErr w:type="spellEnd"/>
      <w:r w:rsidRPr="00752DBF">
        <w:rPr>
          <w:lang w:val="en-US"/>
        </w:rPr>
        <w:t xml:space="preserve">-temporal plots of the electron-impact excitation rate from the He I ground state into the He I (3s)3S1-state obtained from the simulations (bottom row). Results are shown for diﬀerent ﬂows of N2 at a constant He ﬂow of 1 </w:t>
      </w:r>
      <w:proofErr w:type="spellStart"/>
      <w:r w:rsidRPr="00752DBF">
        <w:rPr>
          <w:lang w:val="en-US"/>
        </w:rPr>
        <w:t>slm</w:t>
      </w:r>
      <w:proofErr w:type="spellEnd"/>
      <w:r w:rsidRPr="00752DBF">
        <w:rPr>
          <w:lang w:val="en-US"/>
        </w:rPr>
        <w:t xml:space="preserve"> (columns). The powered electrode is situated at x = 0, while the grounded electrode is located at x = 1 mm. Discharge conditions: 13.56 MHz, 315 V. In the simulation the ion induced SEEC is set to 0.1, 0.3, and 0.2 for N+ </w:t>
      </w:r>
      <w:proofErr w:type="gramStart"/>
      <w:r w:rsidRPr="00752DBF">
        <w:rPr>
          <w:lang w:val="en-US"/>
        </w:rPr>
        <w:t>2 ,</w:t>
      </w:r>
      <w:proofErr w:type="gramEnd"/>
      <w:r w:rsidRPr="00752DBF">
        <w:rPr>
          <w:lang w:val="en-US"/>
        </w:rPr>
        <w:t xml:space="preserve"> He+, and He+ 2 ions, respectively, and the electron reﬂection probability at the electrodes is 50%.</w:t>
      </w:r>
      <w:r w:rsidR="00D3260C" w:rsidRPr="00AF0512">
        <w:rPr>
          <w:lang w:val="en-US"/>
        </w:rPr>
        <w:t xml:space="preserve">Experimental data are marked as </w:t>
      </w:r>
      <w:proofErr w:type="spellStart"/>
      <w:r w:rsidR="00D3260C" w:rsidRPr="00AF0512">
        <w:rPr>
          <w:lang w:val="en-US"/>
        </w:rPr>
        <w:t>exp</w:t>
      </w:r>
      <w:proofErr w:type="spellEnd"/>
    </w:p>
    <w:p w:rsidR="00D3260C" w:rsidRDefault="00D3260C" w:rsidP="00D3260C">
      <w:pPr>
        <w:rPr>
          <w:lang w:val="en-US"/>
        </w:rPr>
      </w:pPr>
      <w:r>
        <w:rPr>
          <w:lang w:val="en-US"/>
        </w:rPr>
        <w:t>Simulation data are marked as sim</w:t>
      </w:r>
    </w:p>
    <w:p w:rsidR="00E953A3" w:rsidRDefault="00540840">
      <w:pPr>
        <w:rPr>
          <w:lang w:val="en-US"/>
        </w:rPr>
      </w:pPr>
      <w:r>
        <w:rPr>
          <w:lang w:val="en-US"/>
        </w:rPr>
        <w:t>x [t/</w:t>
      </w:r>
      <w:proofErr w:type="spellStart"/>
      <w:r>
        <w:rPr>
          <w:lang w:val="en-US"/>
        </w:rPr>
        <w:t>TRf</w:t>
      </w:r>
      <w:proofErr w:type="spellEnd"/>
      <w:proofErr w:type="gramStart"/>
      <w:r>
        <w:rPr>
          <w:lang w:val="en-US"/>
        </w:rPr>
        <w:t>] ,</w:t>
      </w:r>
      <w:proofErr w:type="gramEnd"/>
      <w:r>
        <w:rPr>
          <w:lang w:val="en-US"/>
        </w:rPr>
        <w:t xml:space="preserve"> y[mm]</w:t>
      </w:r>
    </w:p>
    <w:p w:rsidR="00AF0512" w:rsidRDefault="00752DBF">
      <w:pPr>
        <w:rPr>
          <w:lang w:val="en-US"/>
        </w:rPr>
      </w:pPr>
      <w:r>
        <w:rPr>
          <w:lang w:val="en-US"/>
        </w:rPr>
        <w:t>(Figure6</w:t>
      </w:r>
      <w:r w:rsidR="0099006E">
        <w:rPr>
          <w:lang w:val="en-US"/>
        </w:rPr>
        <w:t>a</w:t>
      </w:r>
      <w:r>
        <w:rPr>
          <w:lang w:val="en-US"/>
        </w:rPr>
        <w:t>-6</w:t>
      </w:r>
      <w:r w:rsidR="000A2ADF">
        <w:rPr>
          <w:lang w:val="en-US"/>
        </w:rPr>
        <w:t>c</w:t>
      </w:r>
      <w:r w:rsidR="00F768D8">
        <w:rPr>
          <w:lang w:val="en-US"/>
        </w:rPr>
        <w:t>)</w:t>
      </w:r>
      <w:r w:rsidR="00584D33">
        <w:rPr>
          <w:lang w:val="en-US"/>
        </w:rPr>
        <w:t>:</w:t>
      </w:r>
      <w:r w:rsidR="00AF0512">
        <w:rPr>
          <w:lang w:val="en-US"/>
        </w:rPr>
        <w:t xml:space="preserve"> </w:t>
      </w:r>
      <w:proofErr w:type="spellStart"/>
      <w:r w:rsidR="00CF7A3E">
        <w:rPr>
          <w:lang w:val="en-US"/>
        </w:rPr>
        <w:t>exp</w:t>
      </w:r>
      <w:proofErr w:type="spellEnd"/>
      <w:r w:rsidR="00DC0C79">
        <w:rPr>
          <w:lang w:val="en-US"/>
        </w:rPr>
        <w:t xml:space="preserve"> </w:t>
      </w:r>
      <w:proofErr w:type="spellStart"/>
      <w:r w:rsidR="00FD64CB">
        <w:rPr>
          <w:lang w:val="en-US"/>
        </w:rPr>
        <w:t>Exc</w:t>
      </w:r>
      <w:proofErr w:type="spellEnd"/>
      <w:r w:rsidR="00FD64CB">
        <w:rPr>
          <w:lang w:val="en-US"/>
        </w:rPr>
        <w:t xml:space="preserve"> rate </w:t>
      </w:r>
      <w:r w:rsidR="00540840">
        <w:rPr>
          <w:lang w:val="en-US"/>
        </w:rPr>
        <w:t>[a. u.]</w:t>
      </w:r>
      <w:r w:rsidR="0099006E">
        <w:rPr>
          <w:lang w:val="en-US"/>
        </w:rPr>
        <w:t xml:space="preserve"> </w:t>
      </w:r>
      <w:r w:rsidR="000A2ADF">
        <w:rPr>
          <w:lang w:val="en-US"/>
        </w:rPr>
        <w:t>e</w:t>
      </w:r>
      <w:r>
        <w:rPr>
          <w:lang w:val="en-US"/>
        </w:rPr>
        <w:t>mission of 706.5nm line for 0.5sccm, 2.5sccm and 5sccm</w:t>
      </w:r>
      <w:bookmarkStart w:id="0" w:name="_GoBack"/>
      <w:bookmarkEnd w:id="0"/>
      <w:r w:rsidR="000A2ADF">
        <w:rPr>
          <w:lang w:val="en-US"/>
        </w:rPr>
        <w:t xml:space="preserve"> respectively</w:t>
      </w:r>
    </w:p>
    <w:p w:rsidR="00AF0512" w:rsidRPr="000A2ADF" w:rsidRDefault="00752DBF" w:rsidP="000A2ADF">
      <w:pPr>
        <w:rPr>
          <w:lang w:val="en-US"/>
        </w:rPr>
      </w:pPr>
      <w:r>
        <w:rPr>
          <w:lang w:val="en-US"/>
        </w:rPr>
        <w:t>(Figure6d-6</w:t>
      </w:r>
      <w:r w:rsidR="000A2ADF">
        <w:rPr>
          <w:lang w:val="en-US"/>
        </w:rPr>
        <w:t>f</w:t>
      </w:r>
      <w:r w:rsidR="00F768D8">
        <w:rPr>
          <w:lang w:val="en-US"/>
        </w:rPr>
        <w:t>)</w:t>
      </w:r>
      <w:r w:rsidR="00AF0512">
        <w:rPr>
          <w:lang w:val="en-US"/>
        </w:rPr>
        <w:t>:</w:t>
      </w:r>
      <w:r w:rsidR="00584D33">
        <w:rPr>
          <w:lang w:val="en-US"/>
        </w:rPr>
        <w:t xml:space="preserve"> </w:t>
      </w:r>
      <w:r w:rsidR="000A2ADF">
        <w:rPr>
          <w:lang w:val="en-US"/>
        </w:rPr>
        <w:t xml:space="preserve">sim </w:t>
      </w:r>
      <w:r w:rsidR="003F3DE0">
        <w:rPr>
          <w:lang w:val="en-US"/>
        </w:rPr>
        <w:t xml:space="preserve">Exc. </w:t>
      </w:r>
      <w:r w:rsidR="00540840">
        <w:rPr>
          <w:lang w:val="en-US"/>
        </w:rPr>
        <w:t>R</w:t>
      </w:r>
      <w:r w:rsidR="003F3DE0">
        <w:rPr>
          <w:lang w:val="en-US"/>
        </w:rPr>
        <w:t>ate</w:t>
      </w:r>
      <w:r w:rsidR="00540840">
        <w:rPr>
          <w:lang w:val="en-US"/>
        </w:rPr>
        <w:t xml:space="preserve"> [a. u.]</w:t>
      </w:r>
      <w:r w:rsidR="0099006E">
        <w:rPr>
          <w:lang w:val="en-US"/>
        </w:rPr>
        <w:t xml:space="preserve"> </w:t>
      </w:r>
      <w:r w:rsidR="000A2ADF" w:rsidRPr="000A2ADF">
        <w:rPr>
          <w:lang w:val="en-US"/>
        </w:rPr>
        <w:t xml:space="preserve">electron-impact excitation rate from the He I </w:t>
      </w:r>
      <w:r w:rsidR="000A2ADF">
        <w:rPr>
          <w:lang w:val="en-US"/>
        </w:rPr>
        <w:t>ground state into the He I (3s)</w:t>
      </w:r>
      <w:r w:rsidR="000A2ADF">
        <w:rPr>
          <w:vertAlign w:val="superscript"/>
          <w:lang w:val="en-US"/>
        </w:rPr>
        <w:t xml:space="preserve">3 </w:t>
      </w:r>
      <w:r w:rsidR="000A2ADF">
        <w:rPr>
          <w:lang w:val="en-US"/>
        </w:rPr>
        <w:t>S</w:t>
      </w:r>
      <w:r w:rsidR="000A2ADF">
        <w:rPr>
          <w:vertAlign w:val="subscript"/>
          <w:lang w:val="en-US"/>
        </w:rPr>
        <w:t>1</w:t>
      </w:r>
      <w:r w:rsidR="000A2ADF" w:rsidRPr="000A2ADF">
        <w:rPr>
          <w:lang w:val="en-US"/>
        </w:rPr>
        <w:t xml:space="preserve">-state </w:t>
      </w:r>
      <w:r w:rsidR="000A2ADF">
        <w:rPr>
          <w:lang w:val="en-US"/>
        </w:rPr>
        <w:t>for 270V, 315V and 355V respectively</w:t>
      </w:r>
    </w:p>
    <w:p w:rsidR="0099006E" w:rsidRDefault="0099006E" w:rsidP="0099006E">
      <w:pPr>
        <w:rPr>
          <w:lang w:val="en-US"/>
        </w:rPr>
      </w:pPr>
    </w:p>
    <w:p w:rsidR="0099006E" w:rsidRDefault="0099006E" w:rsidP="0099006E">
      <w:pPr>
        <w:rPr>
          <w:lang w:val="en-US"/>
        </w:rPr>
      </w:pPr>
    </w:p>
    <w:p w:rsidR="00FD64CB" w:rsidRPr="00AF0512" w:rsidRDefault="00FD64CB" w:rsidP="003F3DE0">
      <w:pPr>
        <w:rPr>
          <w:lang w:val="en-US"/>
        </w:rPr>
      </w:pPr>
    </w:p>
    <w:sectPr w:rsidR="00FD64CB" w:rsidRPr="00AF05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9A"/>
    <w:rsid w:val="00023CD7"/>
    <w:rsid w:val="0004581F"/>
    <w:rsid w:val="00093D9A"/>
    <w:rsid w:val="000A2ADF"/>
    <w:rsid w:val="002B5A1D"/>
    <w:rsid w:val="00375D08"/>
    <w:rsid w:val="003F3DE0"/>
    <w:rsid w:val="00540840"/>
    <w:rsid w:val="00584D33"/>
    <w:rsid w:val="00623566"/>
    <w:rsid w:val="00752DBF"/>
    <w:rsid w:val="007C4DD1"/>
    <w:rsid w:val="008C6B5D"/>
    <w:rsid w:val="0091078F"/>
    <w:rsid w:val="0099006E"/>
    <w:rsid w:val="00AF0512"/>
    <w:rsid w:val="00BF66F8"/>
    <w:rsid w:val="00CF7A3E"/>
    <w:rsid w:val="00D3260C"/>
    <w:rsid w:val="00D7475C"/>
    <w:rsid w:val="00DC0C79"/>
    <w:rsid w:val="00E022B8"/>
    <w:rsid w:val="00E953A3"/>
    <w:rsid w:val="00F768D8"/>
    <w:rsid w:val="00FD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6DC4D"/>
  <w15:chartTrackingRefBased/>
  <w15:docId w15:val="{34ACA35B-33DF-41D1-82D8-F7BE1EB1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Gerrit Hübner</dc:creator>
  <cp:keywords/>
  <dc:description/>
  <cp:lastModifiedBy>Gerrit Hübner</cp:lastModifiedBy>
  <cp:revision>21</cp:revision>
  <dcterms:created xsi:type="dcterms:W3CDTF">2020-07-09T09:18:00Z</dcterms:created>
  <dcterms:modified xsi:type="dcterms:W3CDTF">2020-09-25T07:56:00Z</dcterms:modified>
</cp:coreProperties>
</file>