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27A" w:rsidRDefault="00FB627A" w:rsidP="00FB627A">
      <w:proofErr w:type="spellStart"/>
      <w:r>
        <w:t>Figure</w:t>
      </w:r>
      <w:proofErr w:type="spellEnd"/>
      <w:r>
        <w:t xml:space="preserve"> 4</w:t>
      </w:r>
      <w:r>
        <w:br/>
      </w:r>
      <w:r>
        <w:br/>
        <w:t xml:space="preserve">Caption: </w:t>
      </w:r>
      <w:r>
        <w:br/>
      </w:r>
      <w:r>
        <w:t xml:space="preserve">Experimental </w:t>
      </w:r>
      <w:proofErr w:type="spellStart"/>
      <w:r>
        <w:t>measurements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ICCD </w:t>
      </w:r>
      <w:proofErr w:type="spellStart"/>
      <w:r>
        <w:t>camera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of</w:t>
      </w:r>
      <w:proofErr w:type="spellEnd"/>
    </w:p>
    <w:p w:rsidR="00FB627A" w:rsidRDefault="00FB627A" w:rsidP="00FB627A">
      <w:proofErr w:type="spellStart"/>
      <w:r>
        <w:t>any</w:t>
      </w:r>
      <w:proofErr w:type="spellEnd"/>
      <w:r>
        <w:t xml:space="preserve">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filters</w:t>
      </w:r>
      <w:proofErr w:type="spellEnd"/>
      <w:r>
        <w:t xml:space="preserve">. The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row</w:t>
      </w:r>
      <w:proofErr w:type="spellEnd"/>
      <w:r>
        <w:t xml:space="preserve"> </w:t>
      </w:r>
      <w:proofErr w:type="spellStart"/>
      <w:r>
        <w:t>presents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obtained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discharge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μs</w:t>
      </w:r>
      <w:proofErr w:type="spellEnd"/>
      <w:r>
        <w:t>-</w:t>
      </w:r>
    </w:p>
    <w:p w:rsidR="00FB627A" w:rsidRDefault="00FB627A" w:rsidP="00FB627A">
      <w:proofErr w:type="spellStart"/>
      <w:r>
        <w:t>pulses</w:t>
      </w:r>
      <w:proofErr w:type="spellEnd"/>
      <w:r>
        <w:t xml:space="preserve"> at 7 </w:t>
      </w:r>
      <w:proofErr w:type="spellStart"/>
      <w:r>
        <w:t>kVpp</w:t>
      </w:r>
      <w:proofErr w:type="spellEnd"/>
      <w:r>
        <w:t xml:space="preserve">. Panels (a) </w:t>
      </w:r>
      <w:proofErr w:type="spellStart"/>
      <w:r>
        <w:t>and</w:t>
      </w:r>
      <w:proofErr w:type="spellEnd"/>
      <w:r>
        <w:t xml:space="preserve"> (b) </w:t>
      </w:r>
      <w:proofErr w:type="spellStart"/>
      <w:r>
        <w:t>show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frames</w:t>
      </w:r>
      <w:proofErr w:type="spellEnd"/>
      <w:r>
        <w:t xml:space="preserve"> </w:t>
      </w:r>
      <w:proofErr w:type="spellStart"/>
      <w:r>
        <w:t>captured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individual </w:t>
      </w:r>
      <w:proofErr w:type="spellStart"/>
      <w:r>
        <w:t>pulses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(c)</w:t>
      </w:r>
    </w:p>
    <w:p w:rsidR="00FB627A" w:rsidRDefault="00FB627A" w:rsidP="00FB627A">
      <w:proofErr w:type="spellStart"/>
      <w:r>
        <w:t>displays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multiple </w:t>
      </w:r>
      <w:proofErr w:type="spellStart"/>
      <w:r>
        <w:t>pulses</w:t>
      </w:r>
      <w:proofErr w:type="spellEnd"/>
      <w:r>
        <w:t xml:space="preserve">. The </w:t>
      </w:r>
      <w:proofErr w:type="spellStart"/>
      <w:r>
        <w:t>gate</w:t>
      </w:r>
      <w:proofErr w:type="spellEnd"/>
      <w:r>
        <w:t xml:space="preserve"> </w:t>
      </w:r>
      <w:proofErr w:type="spellStart"/>
      <w:r>
        <w:t>width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1000 </w:t>
      </w:r>
      <w:proofErr w:type="spellStart"/>
      <w:r>
        <w:t>ns</w:t>
      </w:r>
      <w:proofErr w:type="spellEnd"/>
      <w:r>
        <w:t xml:space="preserve">. The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row</w:t>
      </w:r>
      <w:proofErr w:type="spellEnd"/>
    </w:p>
    <w:p w:rsidR="00FB627A" w:rsidRDefault="00FB627A" w:rsidP="00FB627A">
      <w:proofErr w:type="spellStart"/>
      <w:r>
        <w:t>illustrates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discharge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μs</w:t>
      </w:r>
      <w:proofErr w:type="spellEnd"/>
      <w:r>
        <w:t xml:space="preserve">-pulses at 12 </w:t>
      </w:r>
      <w:proofErr w:type="spellStart"/>
      <w:r>
        <w:t>kVpp</w:t>
      </w:r>
      <w:proofErr w:type="spellEnd"/>
      <w:r>
        <w:t xml:space="preserve">: </w:t>
      </w:r>
      <w:proofErr w:type="spellStart"/>
      <w:r>
        <w:t>panels</w:t>
      </w:r>
      <w:proofErr w:type="spellEnd"/>
      <w:r>
        <w:t xml:space="preserve"> (d) </w:t>
      </w:r>
      <w:proofErr w:type="spellStart"/>
      <w:r>
        <w:t>and</w:t>
      </w:r>
      <w:proofErr w:type="spellEnd"/>
      <w:r>
        <w:t xml:space="preserve"> (e) </w:t>
      </w:r>
      <w:proofErr w:type="spellStart"/>
      <w:r>
        <w:t>show</w:t>
      </w:r>
      <w:proofErr w:type="spellEnd"/>
    </w:p>
    <w:p w:rsidR="00FB627A" w:rsidRDefault="00FB627A" w:rsidP="00FB627A">
      <w:proofErr w:type="spellStart"/>
      <w:r>
        <w:t>data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single</w:t>
      </w:r>
      <w:proofErr w:type="spellEnd"/>
      <w:r>
        <w:t xml:space="preserve"> pulse </w:t>
      </w:r>
      <w:proofErr w:type="spellStart"/>
      <w:r>
        <w:t>and</w:t>
      </w:r>
      <w:proofErr w:type="spellEnd"/>
      <w:r>
        <w:t xml:space="preserve"> (f) </w:t>
      </w:r>
      <w:proofErr w:type="spellStart"/>
      <w:r>
        <w:t>averaged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multiple </w:t>
      </w:r>
      <w:proofErr w:type="spellStart"/>
      <w:r>
        <w:t>pulses</w:t>
      </w:r>
      <w:proofErr w:type="spellEnd"/>
      <w:r>
        <w:t xml:space="preserve">. The </w:t>
      </w:r>
      <w:proofErr w:type="spellStart"/>
      <w:r>
        <w:t>gate</w:t>
      </w:r>
      <w:proofErr w:type="spellEnd"/>
      <w:r>
        <w:t xml:space="preserve"> </w:t>
      </w:r>
      <w:proofErr w:type="spellStart"/>
      <w:r>
        <w:t>width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1000 </w:t>
      </w:r>
      <w:proofErr w:type="spellStart"/>
      <w:r>
        <w:t>ns</w:t>
      </w:r>
      <w:proofErr w:type="spellEnd"/>
      <w:r>
        <w:t>.</w:t>
      </w:r>
    </w:p>
    <w:p w:rsidR="00FB627A" w:rsidRDefault="00FB627A" w:rsidP="00FB627A">
      <w:r>
        <w:t xml:space="preserve">The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row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discharge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ns</w:t>
      </w:r>
      <w:proofErr w:type="spellEnd"/>
      <w:r>
        <w:t xml:space="preserve">-pulse: </w:t>
      </w:r>
      <w:proofErr w:type="spellStart"/>
      <w:r>
        <w:t>panels</w:t>
      </w:r>
      <w:proofErr w:type="spellEnd"/>
      <w:r>
        <w:t xml:space="preserve"> (g) </w:t>
      </w:r>
      <w:proofErr w:type="spellStart"/>
      <w:r>
        <w:t>and</w:t>
      </w:r>
      <w:proofErr w:type="spellEnd"/>
      <w:r>
        <w:t xml:space="preserve"> (h) </w:t>
      </w:r>
      <w:proofErr w:type="spellStart"/>
      <w:r>
        <w:t>show</w:t>
      </w:r>
      <w:proofErr w:type="spellEnd"/>
    </w:p>
    <w:p w:rsidR="00FB627A" w:rsidRDefault="00FB627A" w:rsidP="00FB627A">
      <w:proofErr w:type="spellStart"/>
      <w:r>
        <w:t>data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single</w:t>
      </w:r>
      <w:proofErr w:type="spellEnd"/>
      <w:r>
        <w:t xml:space="preserve"> pulse </w:t>
      </w:r>
      <w:proofErr w:type="spellStart"/>
      <w:r>
        <w:t>and</w:t>
      </w:r>
      <w:proofErr w:type="spellEnd"/>
      <w:r>
        <w:t xml:space="preserve"> (i) </w:t>
      </w:r>
      <w:proofErr w:type="spellStart"/>
      <w:r>
        <w:t>averaged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multiple </w:t>
      </w:r>
      <w:proofErr w:type="spellStart"/>
      <w:r>
        <w:t>pulses</w:t>
      </w:r>
      <w:proofErr w:type="spellEnd"/>
      <w:r>
        <w:t xml:space="preserve">. The </w:t>
      </w:r>
      <w:proofErr w:type="spellStart"/>
      <w:r>
        <w:t>gate</w:t>
      </w:r>
      <w:proofErr w:type="spellEnd"/>
      <w:r>
        <w:t xml:space="preserve"> </w:t>
      </w:r>
      <w:proofErr w:type="spellStart"/>
      <w:r>
        <w:t>width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5 </w:t>
      </w:r>
      <w:proofErr w:type="spellStart"/>
      <w:r>
        <w:t>ns</w:t>
      </w:r>
      <w:proofErr w:type="spellEnd"/>
      <w:r>
        <w:t>.</w:t>
      </w:r>
    </w:p>
    <w:p w:rsidR="00FB627A" w:rsidRDefault="00FB627A" w:rsidP="00FB627A">
      <w:r>
        <w:t xml:space="preserve">The </w:t>
      </w:r>
      <w:proofErr w:type="spellStart"/>
      <w:r>
        <w:t>measurements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at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phases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μs</w:t>
      </w:r>
      <w:proofErr w:type="spellEnd"/>
      <w:r>
        <w:t xml:space="preserve">-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ns</w:t>
      </w:r>
      <w:proofErr w:type="spellEnd"/>
      <w:r>
        <w:t xml:space="preserve">- </w:t>
      </w:r>
      <w:proofErr w:type="spellStart"/>
      <w:r>
        <w:t>voltage</w:t>
      </w:r>
      <w:proofErr w:type="spellEnd"/>
      <w:r>
        <w:t xml:space="preserve"> pulse </w:t>
      </w:r>
      <w:proofErr w:type="spellStart"/>
      <w:r>
        <w:t>waveforms</w:t>
      </w:r>
      <w:proofErr w:type="spellEnd"/>
      <w:r>
        <w:t xml:space="preserve">, </w:t>
      </w:r>
      <w:proofErr w:type="spellStart"/>
      <w:r>
        <w:t>as</w:t>
      </w:r>
      <w:proofErr w:type="spellEnd"/>
    </w:p>
    <w:p w:rsidR="00FB627A" w:rsidRDefault="00FB627A" w:rsidP="00FB627A">
      <w:proofErr w:type="spellStart"/>
      <w:r>
        <w:t>marked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dashed</w:t>
      </w:r>
      <w:proofErr w:type="spellEnd"/>
      <w:r>
        <w:t xml:space="preserve"> </w:t>
      </w:r>
      <w:proofErr w:type="spellStart"/>
      <w:r>
        <w:t>lines</w:t>
      </w:r>
      <w:proofErr w:type="spellEnd"/>
      <w:r>
        <w:t xml:space="preserve"> in </w:t>
      </w:r>
      <w:proofErr w:type="spellStart"/>
      <w:r>
        <w:t>figure</w:t>
      </w:r>
      <w:proofErr w:type="spellEnd"/>
      <w:r>
        <w:t xml:space="preserve"> 2. The gas </w:t>
      </w:r>
      <w:proofErr w:type="spellStart"/>
      <w:r>
        <w:t>mixture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90 % </w:t>
      </w:r>
      <w:proofErr w:type="spellStart"/>
      <w:r>
        <w:t>helium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10 %</w:t>
      </w:r>
    </w:p>
    <w:p w:rsidR="00FB627A" w:rsidRDefault="00FB627A" w:rsidP="00FB627A">
      <w:proofErr w:type="spellStart"/>
      <w:r>
        <w:t>nitrogen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a total gas </w:t>
      </w:r>
      <w:proofErr w:type="spellStart"/>
      <w:r>
        <w:t>flow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2 </w:t>
      </w:r>
      <w:proofErr w:type="spellStart"/>
      <w:r>
        <w:t>slm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p = 1 </w:t>
      </w:r>
      <w:proofErr w:type="spellStart"/>
      <w:r>
        <w:t>atm</w:t>
      </w:r>
      <w:proofErr w:type="spellEnd"/>
      <w:r>
        <w:t>.</w:t>
      </w:r>
      <w:r>
        <w:br/>
      </w:r>
      <w:r>
        <w:br/>
      </w:r>
      <w:r>
        <w:br/>
      </w:r>
      <w:r>
        <w:t xml:space="preserve">experimental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marked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exp</w:t>
      </w:r>
      <w:proofErr w:type="spellEnd"/>
      <w:r>
        <w:br/>
      </w:r>
      <w:proofErr w:type="spellStart"/>
      <w:r>
        <w:t>calculated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marked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cal</w:t>
      </w:r>
      <w:r>
        <w:br/>
      </w:r>
      <w:r>
        <w:br/>
      </w:r>
      <w:proofErr w:type="spellStart"/>
      <w:r>
        <w:t>Figure</w:t>
      </w:r>
      <w:proofErr w:type="spellEnd"/>
      <w:r>
        <w:t xml:space="preserve"> 4 a) </w:t>
      </w:r>
      <w:proofErr w:type="spellStart"/>
      <w:r>
        <w:t>exp</w:t>
      </w:r>
      <w:bookmarkStart w:id="0" w:name="_GoBack"/>
      <w:bookmarkEnd w:id="0"/>
      <w:proofErr w:type="spellEnd"/>
      <w:r>
        <w:br/>
        <w:t xml:space="preserve">x (mm), y (mm), z (Emission / </w:t>
      </w:r>
      <w:proofErr w:type="spellStart"/>
      <w:r>
        <w:t>a.u</w:t>
      </w:r>
      <w:proofErr w:type="spellEnd"/>
      <w:r>
        <w:t>.)</w:t>
      </w:r>
      <w:r>
        <w:br/>
      </w:r>
      <w:r>
        <w:br/>
      </w:r>
      <w:proofErr w:type="spellStart"/>
      <w:r>
        <w:t>Figure</w:t>
      </w:r>
      <w:proofErr w:type="spellEnd"/>
      <w:r>
        <w:t xml:space="preserve"> 4 b</w:t>
      </w:r>
      <w:r>
        <w:t xml:space="preserve">) </w:t>
      </w:r>
      <w:proofErr w:type="spellStart"/>
      <w:r>
        <w:t>exp</w:t>
      </w:r>
      <w:proofErr w:type="spellEnd"/>
      <w:r>
        <w:br/>
        <w:t xml:space="preserve">x (mm), y (mm), z (Emission / </w:t>
      </w:r>
      <w:proofErr w:type="spellStart"/>
      <w:r>
        <w:t>a.u</w:t>
      </w:r>
      <w:proofErr w:type="spellEnd"/>
      <w:r>
        <w:t>.)</w:t>
      </w:r>
    </w:p>
    <w:p w:rsidR="00FB627A" w:rsidRDefault="00FB627A" w:rsidP="00FB627A">
      <w:proofErr w:type="spellStart"/>
      <w:r>
        <w:t>Figure</w:t>
      </w:r>
      <w:proofErr w:type="spellEnd"/>
      <w:r>
        <w:t xml:space="preserve"> 4 c</w:t>
      </w:r>
      <w:r>
        <w:t xml:space="preserve">) </w:t>
      </w:r>
      <w:proofErr w:type="spellStart"/>
      <w:r>
        <w:t>exp</w:t>
      </w:r>
      <w:proofErr w:type="spellEnd"/>
      <w:r>
        <w:br/>
        <w:t xml:space="preserve">x (mm), y (mm), z (Emission / </w:t>
      </w:r>
      <w:proofErr w:type="spellStart"/>
      <w:r>
        <w:t>a.u</w:t>
      </w:r>
      <w:proofErr w:type="spellEnd"/>
      <w:r>
        <w:t>.)</w:t>
      </w:r>
    </w:p>
    <w:p w:rsidR="00FB627A" w:rsidRDefault="00FB627A" w:rsidP="00FB627A">
      <w:proofErr w:type="spellStart"/>
      <w:r>
        <w:t>Figure</w:t>
      </w:r>
      <w:proofErr w:type="spellEnd"/>
      <w:r>
        <w:t xml:space="preserve"> 4 d</w:t>
      </w:r>
      <w:r>
        <w:t xml:space="preserve">) </w:t>
      </w:r>
      <w:proofErr w:type="spellStart"/>
      <w:r>
        <w:t>exp</w:t>
      </w:r>
      <w:proofErr w:type="spellEnd"/>
      <w:r>
        <w:br/>
        <w:t xml:space="preserve">x (mm), y (mm), z (Emission / </w:t>
      </w:r>
      <w:proofErr w:type="spellStart"/>
      <w:r>
        <w:t>a.u</w:t>
      </w:r>
      <w:proofErr w:type="spellEnd"/>
      <w:r>
        <w:t>.)</w:t>
      </w:r>
    </w:p>
    <w:p w:rsidR="00FB627A" w:rsidRDefault="00FB627A" w:rsidP="00FB627A">
      <w:proofErr w:type="spellStart"/>
      <w:r>
        <w:t>Figure</w:t>
      </w:r>
      <w:proofErr w:type="spellEnd"/>
      <w:r>
        <w:t xml:space="preserve"> 4 e</w:t>
      </w:r>
      <w:r>
        <w:t xml:space="preserve">) </w:t>
      </w:r>
      <w:proofErr w:type="spellStart"/>
      <w:r>
        <w:t>exp</w:t>
      </w:r>
      <w:proofErr w:type="spellEnd"/>
      <w:r>
        <w:br/>
        <w:t xml:space="preserve">x (mm), y (mm), z (Emission / </w:t>
      </w:r>
      <w:proofErr w:type="spellStart"/>
      <w:r>
        <w:t>a.u</w:t>
      </w:r>
      <w:proofErr w:type="spellEnd"/>
      <w:r>
        <w:t>.)</w:t>
      </w:r>
    </w:p>
    <w:p w:rsidR="00FB627A" w:rsidRDefault="00FB627A" w:rsidP="00FB627A">
      <w:proofErr w:type="spellStart"/>
      <w:r>
        <w:t>Figure</w:t>
      </w:r>
      <w:proofErr w:type="spellEnd"/>
      <w:r>
        <w:t xml:space="preserve"> 4 f</w:t>
      </w:r>
      <w:r>
        <w:t xml:space="preserve">) </w:t>
      </w:r>
      <w:proofErr w:type="spellStart"/>
      <w:r>
        <w:t>exp</w:t>
      </w:r>
      <w:proofErr w:type="spellEnd"/>
      <w:r>
        <w:br/>
        <w:t xml:space="preserve">x (mm), y (mm), z (Emission / </w:t>
      </w:r>
      <w:proofErr w:type="spellStart"/>
      <w:r>
        <w:t>a.u</w:t>
      </w:r>
      <w:proofErr w:type="spellEnd"/>
      <w:r>
        <w:t>.)</w:t>
      </w:r>
    </w:p>
    <w:p w:rsidR="00FB627A" w:rsidRDefault="00FB627A" w:rsidP="00FB627A">
      <w:proofErr w:type="spellStart"/>
      <w:r>
        <w:t>Figure</w:t>
      </w:r>
      <w:proofErr w:type="spellEnd"/>
      <w:r>
        <w:t xml:space="preserve"> 4 g</w:t>
      </w:r>
      <w:r>
        <w:t xml:space="preserve">) </w:t>
      </w:r>
      <w:proofErr w:type="spellStart"/>
      <w:r>
        <w:t>exp</w:t>
      </w:r>
      <w:proofErr w:type="spellEnd"/>
      <w:r>
        <w:br/>
        <w:t xml:space="preserve">x (mm), y (mm), z (Emission / </w:t>
      </w:r>
      <w:proofErr w:type="spellStart"/>
      <w:r>
        <w:t>a.u</w:t>
      </w:r>
      <w:proofErr w:type="spellEnd"/>
      <w:r>
        <w:t>.)</w:t>
      </w:r>
    </w:p>
    <w:p w:rsidR="00FB627A" w:rsidRDefault="00FB627A" w:rsidP="00FB627A">
      <w:proofErr w:type="spellStart"/>
      <w:r>
        <w:t>Figure</w:t>
      </w:r>
      <w:proofErr w:type="spellEnd"/>
      <w:r>
        <w:t xml:space="preserve"> 4 h</w:t>
      </w:r>
      <w:r>
        <w:t xml:space="preserve">) </w:t>
      </w:r>
      <w:proofErr w:type="spellStart"/>
      <w:r>
        <w:t>exp</w:t>
      </w:r>
      <w:proofErr w:type="spellEnd"/>
      <w:r>
        <w:br/>
        <w:t xml:space="preserve">x (mm), y (mm), z (Emission / </w:t>
      </w:r>
      <w:proofErr w:type="spellStart"/>
      <w:r>
        <w:t>a.u</w:t>
      </w:r>
      <w:proofErr w:type="spellEnd"/>
      <w:r>
        <w:t>.)</w:t>
      </w:r>
    </w:p>
    <w:p w:rsidR="00F15E2F" w:rsidRDefault="00FB627A" w:rsidP="00FB627A">
      <w:proofErr w:type="spellStart"/>
      <w:r>
        <w:t>Figure</w:t>
      </w:r>
      <w:proofErr w:type="spellEnd"/>
      <w:r>
        <w:t xml:space="preserve"> 4 i</w:t>
      </w:r>
      <w:r>
        <w:t xml:space="preserve">) </w:t>
      </w:r>
      <w:proofErr w:type="spellStart"/>
      <w:r>
        <w:t>exp</w:t>
      </w:r>
      <w:proofErr w:type="spellEnd"/>
      <w:r>
        <w:br/>
        <w:t xml:space="preserve">x (mm), y (mm), z (Emission / </w:t>
      </w:r>
      <w:proofErr w:type="spellStart"/>
      <w:r>
        <w:t>a.u</w:t>
      </w:r>
      <w:proofErr w:type="spellEnd"/>
      <w:r>
        <w:t>.)</w:t>
      </w:r>
      <w:r>
        <w:br/>
      </w:r>
    </w:p>
    <w:sectPr w:rsidR="00F15E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7A"/>
    <w:rsid w:val="008B7F58"/>
    <w:rsid w:val="00F15E2F"/>
    <w:rsid w:val="00FB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41E7A"/>
  <w15:chartTrackingRefBased/>
  <w15:docId w15:val="{54ECE60F-0480-4E15-B61D-F4AF42B2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Schoeneweihs</dc:creator>
  <cp:keywords/>
  <dc:description/>
  <cp:lastModifiedBy>Nils Schoeneweihs</cp:lastModifiedBy>
  <cp:revision>1</cp:revision>
  <dcterms:created xsi:type="dcterms:W3CDTF">2024-11-12T14:46:00Z</dcterms:created>
  <dcterms:modified xsi:type="dcterms:W3CDTF">2024-11-12T14:57:00Z</dcterms:modified>
</cp:coreProperties>
</file>