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C48561" w14:textId="27DCEF81" w:rsidR="00AF0512" w:rsidRDefault="00C66186">
      <w:pPr>
        <w:rPr>
          <w:lang w:val="en-US"/>
        </w:rPr>
      </w:pPr>
      <w:r>
        <w:rPr>
          <w:lang w:val="en-US"/>
        </w:rPr>
        <w:t xml:space="preserve">Figure </w:t>
      </w:r>
      <w:r w:rsidR="00E2060C">
        <w:rPr>
          <w:lang w:val="en-US"/>
        </w:rPr>
        <w:t>8</w:t>
      </w:r>
    </w:p>
    <w:p w14:paraId="785A5604" w14:textId="77777777" w:rsidR="00E2060C" w:rsidRDefault="00E2060C" w:rsidP="006C16F4">
      <w:pPr>
        <w:rPr>
          <w:lang w:val="en-GB"/>
        </w:rPr>
      </w:pPr>
      <w:r w:rsidRPr="00E2060C">
        <w:rPr>
          <w:lang w:val="en-GB"/>
        </w:rPr>
        <w:t xml:space="preserve">. Computed power density dissipated in the plasma (a), total dissociation rate of N2 (b), space- and time-averaged helium metastable density (c) and electron density (d) for different fundamental driving frequencies and numbers of consecutive harmonics, N, obtained from the simulation. The measured helium metastable densities are also shown for comparison in (c). The vertical dashed lines indicate exemplary (fundamental) driving frequencies (f0) for the single- and multi-frequency VWT scenarios at which the same power density is dissipated in the plasma. The corresponding horizontal dashed lines in plots (b) - (d) indicate the corresponding N2 dissociation rate, He metastable and electron density obtained at these (fundamental) driving frequencies at identical power dissipation. The peak-to-peak value of the driving voltage is kept constant at 500 V and the He flow is 1000 </w:t>
      </w:r>
      <w:proofErr w:type="spellStart"/>
      <w:r w:rsidRPr="00E2060C">
        <w:rPr>
          <w:lang w:val="en-GB"/>
        </w:rPr>
        <w:t>sccm</w:t>
      </w:r>
      <w:proofErr w:type="spellEnd"/>
      <w:r w:rsidRPr="00E2060C">
        <w:rPr>
          <w:lang w:val="en-GB"/>
        </w:rPr>
        <w:t xml:space="preserve"> with an N2 admixture of 0.1 %.</w:t>
      </w:r>
    </w:p>
    <w:p w14:paraId="51DED8B0" w14:textId="610ADA02" w:rsidR="006C16F4" w:rsidRDefault="006C16F4" w:rsidP="006C16F4">
      <w:pPr>
        <w:rPr>
          <w:lang w:val="en-US"/>
        </w:rPr>
      </w:pPr>
      <w:r>
        <w:rPr>
          <w:lang w:val="en-US"/>
        </w:rPr>
        <w:t xml:space="preserve">Experimental data are marked as </w:t>
      </w:r>
      <w:r w:rsidR="007F786C">
        <w:rPr>
          <w:lang w:val="en-US"/>
        </w:rPr>
        <w:t>E</w:t>
      </w:r>
      <w:r>
        <w:rPr>
          <w:lang w:val="en-US"/>
        </w:rPr>
        <w:t>xp</w:t>
      </w:r>
      <w:r w:rsidR="007F786C">
        <w:rPr>
          <w:lang w:val="en-US"/>
        </w:rPr>
        <w:t>eriment</w:t>
      </w:r>
    </w:p>
    <w:p w14:paraId="6D2BB5BF" w14:textId="0F80F182" w:rsidR="006C16F4" w:rsidRPr="007F786C" w:rsidRDefault="007F786C" w:rsidP="006C16F4">
      <w:pPr>
        <w:rPr>
          <w:lang w:val="en-GB"/>
        </w:rPr>
      </w:pPr>
      <w:r w:rsidRPr="007F786C">
        <w:rPr>
          <w:lang w:val="en-GB"/>
        </w:rPr>
        <w:t>Simulated data is marked a</w:t>
      </w:r>
      <w:r>
        <w:rPr>
          <w:lang w:val="en-GB"/>
        </w:rPr>
        <w:t>s Simulation</w:t>
      </w:r>
    </w:p>
    <w:p w14:paraId="2A6FF967" w14:textId="5A4BDB03" w:rsidR="003955CF" w:rsidRPr="003955CF" w:rsidRDefault="00E2060C" w:rsidP="003955CF">
      <w:pPr>
        <w:rPr>
          <w:lang w:val="en-GB"/>
        </w:rPr>
      </w:pPr>
      <w:r>
        <w:rPr>
          <w:lang w:val="en-GB"/>
        </w:rPr>
        <w:t>f</w:t>
      </w:r>
      <w:r>
        <w:rPr>
          <w:vertAlign w:val="subscript"/>
          <w:lang w:val="en-GB"/>
        </w:rPr>
        <w:t>0</w:t>
      </w:r>
      <w:r w:rsidR="0028552D" w:rsidRPr="00407645">
        <w:rPr>
          <w:lang w:val="en-GB"/>
        </w:rPr>
        <w:t xml:space="preserve"> [</w:t>
      </w:r>
      <w:r>
        <w:rPr>
          <w:lang w:val="en-GB"/>
        </w:rPr>
        <w:t>MHz</w:t>
      </w:r>
      <w:r w:rsidR="0028552D" w:rsidRPr="00407645">
        <w:rPr>
          <w:lang w:val="en-GB"/>
        </w:rPr>
        <w:t xml:space="preserve">], </w:t>
      </w:r>
      <w:r>
        <w:rPr>
          <w:lang w:val="en-GB"/>
        </w:rPr>
        <w:t xml:space="preserve">Power density </w:t>
      </w:r>
      <w:r w:rsidR="0028552D" w:rsidRPr="00407645">
        <w:rPr>
          <w:lang w:val="en-GB"/>
        </w:rPr>
        <w:t>[</w:t>
      </w:r>
      <w:r>
        <w:rPr>
          <w:lang w:val="en-GB"/>
        </w:rPr>
        <w:t>W cm</w:t>
      </w:r>
      <w:r w:rsidR="003955CF">
        <w:rPr>
          <w:vertAlign w:val="superscript"/>
          <w:lang w:val="en-GB"/>
        </w:rPr>
        <w:t>-3</w:t>
      </w:r>
      <w:r w:rsidR="0028552D" w:rsidRPr="00407645">
        <w:rPr>
          <w:lang w:val="en-GB"/>
        </w:rPr>
        <w:t>]</w:t>
      </w:r>
    </w:p>
    <w:p w14:paraId="0D9556C2" w14:textId="423AAF3A" w:rsidR="00E2060C" w:rsidRDefault="00E2060C" w:rsidP="00407D7A">
      <w:pPr>
        <w:rPr>
          <w:lang w:val="en-US"/>
        </w:rPr>
      </w:pPr>
      <w:r>
        <w:rPr>
          <w:lang w:val="en-US"/>
        </w:rPr>
        <w:t>(Figure3a)</w:t>
      </w:r>
    </w:p>
    <w:p w14:paraId="680F72BF" w14:textId="0C55164E" w:rsidR="00407D7A" w:rsidRDefault="00407D7A" w:rsidP="00F37320">
      <w:pPr>
        <w:rPr>
          <w:lang w:val="en-US"/>
        </w:rPr>
      </w:pPr>
      <w:r>
        <w:rPr>
          <w:lang w:val="en-US"/>
        </w:rPr>
        <w:t xml:space="preserve">Simulated </w:t>
      </w:r>
      <w:r w:rsidR="00E2060C">
        <w:rPr>
          <w:lang w:val="en-US"/>
        </w:rPr>
        <w:t>power density dissipated in the plasma</w:t>
      </w:r>
      <w:r w:rsidR="00F37320">
        <w:rPr>
          <w:lang w:val="en-US"/>
        </w:rPr>
        <w:t xml:space="preserve"> for </w:t>
      </w:r>
      <w:r>
        <w:rPr>
          <w:lang w:val="en-US"/>
        </w:rPr>
        <w:t xml:space="preserve">N2-admixture of 1 </w:t>
      </w:r>
      <w:proofErr w:type="spellStart"/>
      <w:r>
        <w:rPr>
          <w:lang w:val="en-US"/>
        </w:rPr>
        <w:t>sccm</w:t>
      </w:r>
      <w:proofErr w:type="spellEnd"/>
      <w:r>
        <w:rPr>
          <w:lang w:val="en-US"/>
        </w:rPr>
        <w:t xml:space="preserve"> and different applied </w:t>
      </w:r>
      <w:r w:rsidR="003955CF">
        <w:rPr>
          <w:lang w:val="en-US"/>
        </w:rPr>
        <w:t xml:space="preserve">frequencies </w:t>
      </w:r>
      <w:r>
        <w:rPr>
          <w:lang w:val="en-US"/>
        </w:rPr>
        <w:t>of</w:t>
      </w:r>
      <w:r w:rsidR="003955CF">
        <w:rPr>
          <w:lang w:val="en-US"/>
        </w:rPr>
        <w:t xml:space="preserve"> 12MHz, </w:t>
      </w:r>
      <w:r w:rsidR="00E2060C">
        <w:rPr>
          <w:lang w:val="en-US"/>
        </w:rPr>
        <w:t xml:space="preserve">14MHz, </w:t>
      </w:r>
      <w:r w:rsidR="003955CF">
        <w:rPr>
          <w:lang w:val="en-US"/>
        </w:rPr>
        <w:t>18MHz and 28MHz</w:t>
      </w:r>
      <w:r w:rsidR="00EB1ECE">
        <w:rPr>
          <w:lang w:val="en-US"/>
        </w:rPr>
        <w:t xml:space="preserve"> respectively with N=1 and</w:t>
      </w:r>
      <w:r w:rsidR="00E2060C">
        <w:rPr>
          <w:lang w:val="en-US"/>
        </w:rPr>
        <w:t xml:space="preserve"> 12MHz, 14MHz, 18MHz and 30MHz with N=2 and</w:t>
      </w:r>
      <w:r>
        <w:rPr>
          <w:lang w:val="en-US"/>
        </w:rPr>
        <w:t xml:space="preserve"> </w:t>
      </w:r>
      <w:r w:rsidR="00F76D69">
        <w:rPr>
          <w:lang w:val="en-US"/>
        </w:rPr>
        <w:t>6</w:t>
      </w:r>
      <w:r>
        <w:rPr>
          <w:lang w:val="en-US"/>
        </w:rPr>
        <w:t xml:space="preserve">MHz, </w:t>
      </w:r>
      <w:r w:rsidR="009D3332">
        <w:rPr>
          <w:lang w:val="en-US"/>
        </w:rPr>
        <w:t xml:space="preserve">10MHz, </w:t>
      </w:r>
      <w:r>
        <w:rPr>
          <w:lang w:val="en-US"/>
        </w:rPr>
        <w:t>1</w:t>
      </w:r>
      <w:r w:rsidR="00F76D69">
        <w:rPr>
          <w:lang w:val="en-US"/>
        </w:rPr>
        <w:t>2</w:t>
      </w:r>
      <w:r>
        <w:rPr>
          <w:lang w:val="en-US"/>
        </w:rPr>
        <w:t>MHz</w:t>
      </w:r>
      <w:r w:rsidR="009D3332">
        <w:rPr>
          <w:lang w:val="en-US"/>
        </w:rPr>
        <w:t>, 14MHz</w:t>
      </w:r>
      <w:r>
        <w:rPr>
          <w:lang w:val="en-US"/>
        </w:rPr>
        <w:t xml:space="preserve"> and </w:t>
      </w:r>
      <w:r w:rsidR="00F76D69">
        <w:rPr>
          <w:lang w:val="en-US"/>
        </w:rPr>
        <w:t>1</w:t>
      </w:r>
      <w:r>
        <w:rPr>
          <w:lang w:val="en-US"/>
        </w:rPr>
        <w:t>8MHz respectively with N=</w:t>
      </w:r>
      <w:r w:rsidR="00F76D69">
        <w:rPr>
          <w:lang w:val="en-US"/>
        </w:rPr>
        <w:t>4</w:t>
      </w:r>
      <w:r w:rsidR="00EB1ECE">
        <w:rPr>
          <w:lang w:val="en-US"/>
        </w:rPr>
        <w:t>.</w:t>
      </w:r>
    </w:p>
    <w:p w14:paraId="7DA721E0" w14:textId="7C1B442C" w:rsidR="009D3332" w:rsidRDefault="009D3332" w:rsidP="00F37320">
      <w:pPr>
        <w:rPr>
          <w:lang w:val="en-US"/>
        </w:rPr>
      </w:pPr>
      <w:r>
        <w:rPr>
          <w:lang w:val="en-GB"/>
        </w:rPr>
        <w:t>f</w:t>
      </w:r>
      <w:r>
        <w:rPr>
          <w:vertAlign w:val="subscript"/>
          <w:lang w:val="en-GB"/>
        </w:rPr>
        <w:t>0</w:t>
      </w:r>
      <w:r w:rsidRPr="00407645">
        <w:rPr>
          <w:lang w:val="en-GB"/>
        </w:rPr>
        <w:t xml:space="preserve"> [</w:t>
      </w:r>
      <w:r>
        <w:rPr>
          <w:lang w:val="en-GB"/>
        </w:rPr>
        <w:t>MHz</w:t>
      </w:r>
      <w:r w:rsidRPr="00407645">
        <w:rPr>
          <w:lang w:val="en-GB"/>
        </w:rPr>
        <w:t>]</w:t>
      </w:r>
      <w:r>
        <w:rPr>
          <w:lang w:val="en-GB"/>
        </w:rPr>
        <w:t>, Total dissociation rate of N</w:t>
      </w:r>
      <w:r>
        <w:rPr>
          <w:vertAlign w:val="subscript"/>
          <w:lang w:val="en-GB"/>
        </w:rPr>
        <w:t>2</w:t>
      </w:r>
      <w:r>
        <w:rPr>
          <w:lang w:val="en-GB"/>
        </w:rPr>
        <w:t xml:space="preserve"> [10</w:t>
      </w:r>
      <w:r>
        <w:rPr>
          <w:vertAlign w:val="superscript"/>
          <w:lang w:val="en-GB"/>
        </w:rPr>
        <w:t>16</w:t>
      </w:r>
      <w:r>
        <w:rPr>
          <w:lang w:val="en-GB"/>
        </w:rPr>
        <w:t xml:space="preserve"> cm</w:t>
      </w:r>
      <w:r>
        <w:rPr>
          <w:vertAlign w:val="superscript"/>
          <w:lang w:val="en-GB"/>
        </w:rPr>
        <w:t>-3</w:t>
      </w:r>
      <w:r>
        <w:rPr>
          <w:lang w:val="en-GB"/>
        </w:rPr>
        <w:t xml:space="preserve"> s</w:t>
      </w:r>
      <w:r>
        <w:rPr>
          <w:vertAlign w:val="superscript"/>
          <w:lang w:val="en-GB"/>
        </w:rPr>
        <w:t>-1</w:t>
      </w:r>
      <w:r>
        <w:rPr>
          <w:lang w:val="en-GB"/>
        </w:rPr>
        <w:t xml:space="preserve">] </w:t>
      </w:r>
    </w:p>
    <w:p w14:paraId="3974363D" w14:textId="0F45E4B1" w:rsidR="009D3332" w:rsidRDefault="009D3332" w:rsidP="009D3332">
      <w:pPr>
        <w:rPr>
          <w:lang w:val="en-US"/>
        </w:rPr>
      </w:pPr>
      <w:r>
        <w:rPr>
          <w:lang w:val="en-US"/>
        </w:rPr>
        <w:t>(Figure3b)</w:t>
      </w:r>
    </w:p>
    <w:p w14:paraId="3A518346" w14:textId="21398574" w:rsidR="009D3332" w:rsidRDefault="009D3332" w:rsidP="009D3332">
      <w:pPr>
        <w:rPr>
          <w:lang w:val="en-US"/>
        </w:rPr>
      </w:pPr>
      <w:r>
        <w:rPr>
          <w:lang w:val="en-US"/>
        </w:rPr>
        <w:t xml:space="preserve">Simulated </w:t>
      </w:r>
      <w:r w:rsidRPr="009D3332">
        <w:rPr>
          <w:lang w:val="en-GB"/>
        </w:rPr>
        <w:t xml:space="preserve">total dissociation rate of N2 </w:t>
      </w:r>
      <w:r>
        <w:rPr>
          <w:lang w:val="en-US"/>
        </w:rPr>
        <w:t xml:space="preserve">for N2-admixture of 1 </w:t>
      </w:r>
      <w:proofErr w:type="spellStart"/>
      <w:r>
        <w:rPr>
          <w:lang w:val="en-US"/>
        </w:rPr>
        <w:t>sccm</w:t>
      </w:r>
      <w:proofErr w:type="spellEnd"/>
      <w:r>
        <w:rPr>
          <w:lang w:val="en-US"/>
        </w:rPr>
        <w:t xml:space="preserve"> and different applied frequencies of 12MHz, 14MHz, 18MHz and 28MHz respectively with N=1 and 12MHz, 14MHz, 18MHz and 30MHz with N=2 and 6MHz, </w:t>
      </w:r>
      <w:r w:rsidR="00B919D0">
        <w:rPr>
          <w:lang w:val="en-US"/>
        </w:rPr>
        <w:t xml:space="preserve">10MHz, </w:t>
      </w:r>
      <w:r>
        <w:rPr>
          <w:lang w:val="en-US"/>
        </w:rPr>
        <w:t>12MHz</w:t>
      </w:r>
      <w:r w:rsidR="00B919D0">
        <w:rPr>
          <w:lang w:val="en-US"/>
        </w:rPr>
        <w:t>, 14MHz</w:t>
      </w:r>
      <w:r>
        <w:rPr>
          <w:lang w:val="en-US"/>
        </w:rPr>
        <w:t xml:space="preserve"> and 18MHz respectively with N=4.</w:t>
      </w:r>
    </w:p>
    <w:p w14:paraId="40B114DE" w14:textId="43EACC36" w:rsidR="009D3332" w:rsidRPr="009D3332" w:rsidRDefault="009D3332" w:rsidP="009D3332">
      <w:pPr>
        <w:rPr>
          <w:lang w:val="en-US"/>
        </w:rPr>
      </w:pPr>
      <w:r>
        <w:rPr>
          <w:lang w:val="en-GB"/>
        </w:rPr>
        <w:t>f</w:t>
      </w:r>
      <w:r>
        <w:rPr>
          <w:vertAlign w:val="subscript"/>
          <w:lang w:val="en-GB"/>
        </w:rPr>
        <w:t>0</w:t>
      </w:r>
      <w:r w:rsidRPr="00407645">
        <w:rPr>
          <w:lang w:val="en-GB"/>
        </w:rPr>
        <w:t xml:space="preserve"> [</w:t>
      </w:r>
      <w:r>
        <w:rPr>
          <w:lang w:val="en-GB"/>
        </w:rPr>
        <w:t>MHz</w:t>
      </w:r>
      <w:r w:rsidRPr="00407645">
        <w:rPr>
          <w:lang w:val="en-GB"/>
        </w:rPr>
        <w:t>]</w:t>
      </w:r>
      <w:r>
        <w:rPr>
          <w:lang w:val="en-GB"/>
        </w:rPr>
        <w:t>, He* [10</w:t>
      </w:r>
      <w:r>
        <w:rPr>
          <w:vertAlign w:val="superscript"/>
          <w:lang w:val="en-GB"/>
        </w:rPr>
        <w:t>11</w:t>
      </w:r>
      <w:r>
        <w:rPr>
          <w:lang w:val="en-GB"/>
        </w:rPr>
        <w:t xml:space="preserve"> cm</w:t>
      </w:r>
      <w:r>
        <w:rPr>
          <w:vertAlign w:val="superscript"/>
          <w:lang w:val="en-GB"/>
        </w:rPr>
        <w:t>-3</w:t>
      </w:r>
      <w:r>
        <w:rPr>
          <w:lang w:val="en-GB"/>
        </w:rPr>
        <w:t>]</w:t>
      </w:r>
    </w:p>
    <w:p w14:paraId="677A839C" w14:textId="7B190B5C" w:rsidR="00AF0512" w:rsidRDefault="009D3332" w:rsidP="00F37320">
      <w:pPr>
        <w:rPr>
          <w:lang w:val="en-US"/>
        </w:rPr>
      </w:pPr>
      <w:r>
        <w:rPr>
          <w:lang w:val="en-US"/>
        </w:rPr>
        <w:t>(Figure3c)</w:t>
      </w:r>
    </w:p>
    <w:p w14:paraId="47440C04" w14:textId="66FBF2BC" w:rsidR="009D3332" w:rsidRDefault="009D3332" w:rsidP="009D3332">
      <w:pPr>
        <w:rPr>
          <w:lang w:val="en-US"/>
        </w:rPr>
      </w:pPr>
      <w:r>
        <w:rPr>
          <w:lang w:val="en-US"/>
        </w:rPr>
        <w:t xml:space="preserve">Simulated </w:t>
      </w:r>
      <w:r w:rsidR="00B919D0">
        <w:rPr>
          <w:lang w:val="en-GB"/>
        </w:rPr>
        <w:t>space- and time-averaged helium metastable density</w:t>
      </w:r>
      <w:r w:rsidRPr="009D3332">
        <w:rPr>
          <w:lang w:val="en-GB"/>
        </w:rPr>
        <w:t xml:space="preserve"> </w:t>
      </w:r>
      <w:r>
        <w:rPr>
          <w:lang w:val="en-US"/>
        </w:rPr>
        <w:t xml:space="preserve">for N2-admixture of 1 </w:t>
      </w:r>
      <w:proofErr w:type="spellStart"/>
      <w:r>
        <w:rPr>
          <w:lang w:val="en-US"/>
        </w:rPr>
        <w:t>sccm</w:t>
      </w:r>
      <w:proofErr w:type="spellEnd"/>
      <w:r>
        <w:rPr>
          <w:lang w:val="en-US"/>
        </w:rPr>
        <w:t xml:space="preserve"> and different applied frequencies of 12MHz, 14MHz, 18MHz and 28MHz respectively with N=1 and 12MHz, 14MHz, 18MHz and 30MHz with N=2 and 6MHz</w:t>
      </w:r>
      <w:r w:rsidR="00B919D0">
        <w:rPr>
          <w:lang w:val="en-US"/>
        </w:rPr>
        <w:t>,</w:t>
      </w:r>
      <w:r>
        <w:rPr>
          <w:lang w:val="en-US"/>
        </w:rPr>
        <w:t xml:space="preserve"> 12MHz</w:t>
      </w:r>
      <w:r w:rsidR="00B919D0">
        <w:rPr>
          <w:lang w:val="en-US"/>
        </w:rPr>
        <w:t xml:space="preserve">, </w:t>
      </w:r>
      <w:r w:rsidR="009402A3">
        <w:rPr>
          <w:lang w:val="en-US"/>
        </w:rPr>
        <w:t>13.56</w:t>
      </w:r>
      <w:r w:rsidR="00B919D0">
        <w:rPr>
          <w:lang w:val="en-US"/>
        </w:rPr>
        <w:t>MHz</w:t>
      </w:r>
      <w:r>
        <w:rPr>
          <w:lang w:val="en-US"/>
        </w:rPr>
        <w:t xml:space="preserve"> and 18MHz respectively with N=4.</w:t>
      </w:r>
    </w:p>
    <w:p w14:paraId="78075744" w14:textId="04D97B1D" w:rsidR="009402A3" w:rsidRDefault="009402A3" w:rsidP="009402A3">
      <w:pPr>
        <w:rPr>
          <w:lang w:val="en-US"/>
        </w:rPr>
      </w:pPr>
      <w:r>
        <w:rPr>
          <w:lang w:val="en-US"/>
        </w:rPr>
        <w:t>[Dashed] Experimental</w:t>
      </w:r>
      <w:r>
        <w:rPr>
          <w:lang w:val="en-US"/>
        </w:rPr>
        <w:t xml:space="preserve"> </w:t>
      </w:r>
      <w:r>
        <w:rPr>
          <w:lang w:val="en-GB"/>
        </w:rPr>
        <w:t>space- and time-averaged helium metastable density</w:t>
      </w:r>
      <w:r w:rsidRPr="009D3332">
        <w:rPr>
          <w:lang w:val="en-GB"/>
        </w:rPr>
        <w:t xml:space="preserve"> </w:t>
      </w:r>
      <w:r>
        <w:rPr>
          <w:lang w:val="en-US"/>
        </w:rPr>
        <w:t xml:space="preserve">for N2-admixture of 1 </w:t>
      </w:r>
      <w:proofErr w:type="spellStart"/>
      <w:r>
        <w:rPr>
          <w:lang w:val="en-US"/>
        </w:rPr>
        <w:t>sccm</w:t>
      </w:r>
      <w:proofErr w:type="spellEnd"/>
      <w:r>
        <w:rPr>
          <w:lang w:val="en-US"/>
        </w:rPr>
        <w:t xml:space="preserve"> and different applied frequencies of 12MHz, 14MHz, 18MHz and 28MHz respectively with N=1 and 12MHz, 14MHz, 18MHz and 30MHz with N=2 and 6MHz, 10MHz, 12MHz, 14MHz and 18MHz respectively with N=4.</w:t>
      </w:r>
    </w:p>
    <w:p w14:paraId="350EE6D2" w14:textId="77777777" w:rsidR="009402A3" w:rsidRDefault="009402A3" w:rsidP="009D3332">
      <w:pPr>
        <w:rPr>
          <w:lang w:val="en-US"/>
        </w:rPr>
      </w:pPr>
    </w:p>
    <w:p w14:paraId="60AD6EC9" w14:textId="24D22671" w:rsidR="00B919D0" w:rsidRPr="009D3332" w:rsidRDefault="00B919D0" w:rsidP="00B919D0">
      <w:pPr>
        <w:rPr>
          <w:lang w:val="en-US"/>
        </w:rPr>
      </w:pPr>
      <w:r>
        <w:rPr>
          <w:lang w:val="en-GB"/>
        </w:rPr>
        <w:t>f</w:t>
      </w:r>
      <w:r>
        <w:rPr>
          <w:vertAlign w:val="subscript"/>
          <w:lang w:val="en-GB"/>
        </w:rPr>
        <w:t>0</w:t>
      </w:r>
      <w:r w:rsidRPr="00407645">
        <w:rPr>
          <w:lang w:val="en-GB"/>
        </w:rPr>
        <w:t xml:space="preserve"> [</w:t>
      </w:r>
      <w:r>
        <w:rPr>
          <w:lang w:val="en-GB"/>
        </w:rPr>
        <w:t>MHz</w:t>
      </w:r>
      <w:r w:rsidRPr="00407645">
        <w:rPr>
          <w:lang w:val="en-GB"/>
        </w:rPr>
        <w:t>]</w:t>
      </w:r>
      <w:r>
        <w:rPr>
          <w:lang w:val="en-GB"/>
        </w:rPr>
        <w:t>, Electron density [10</w:t>
      </w:r>
      <w:r>
        <w:rPr>
          <w:vertAlign w:val="superscript"/>
          <w:lang w:val="en-GB"/>
        </w:rPr>
        <w:t>11</w:t>
      </w:r>
      <w:r>
        <w:rPr>
          <w:lang w:val="en-GB"/>
        </w:rPr>
        <w:t xml:space="preserve"> cm</w:t>
      </w:r>
      <w:r>
        <w:rPr>
          <w:vertAlign w:val="superscript"/>
          <w:lang w:val="en-GB"/>
        </w:rPr>
        <w:t>-3</w:t>
      </w:r>
      <w:r>
        <w:rPr>
          <w:lang w:val="en-GB"/>
        </w:rPr>
        <w:t>]</w:t>
      </w:r>
    </w:p>
    <w:p w14:paraId="0AD5D07F" w14:textId="0F470ABB" w:rsidR="009D3332" w:rsidRDefault="00B919D0" w:rsidP="00F37320">
      <w:pPr>
        <w:rPr>
          <w:lang w:val="en-US"/>
        </w:rPr>
      </w:pPr>
      <w:r>
        <w:rPr>
          <w:lang w:val="en-US"/>
        </w:rPr>
        <w:t>(Figure4d)</w:t>
      </w:r>
    </w:p>
    <w:p w14:paraId="5D5713B8" w14:textId="183ED60F" w:rsidR="00B919D0" w:rsidRDefault="00B919D0" w:rsidP="00B919D0">
      <w:pPr>
        <w:rPr>
          <w:lang w:val="en-US"/>
        </w:rPr>
      </w:pPr>
      <w:r>
        <w:rPr>
          <w:lang w:val="en-US"/>
        </w:rPr>
        <w:t xml:space="preserve">Simulated </w:t>
      </w:r>
      <w:r w:rsidR="003B16FD">
        <w:rPr>
          <w:lang w:val="en-GB"/>
        </w:rPr>
        <w:t>electron</w:t>
      </w:r>
      <w:r>
        <w:rPr>
          <w:lang w:val="en-GB"/>
        </w:rPr>
        <w:t xml:space="preserve"> density</w:t>
      </w:r>
      <w:r w:rsidRPr="009D3332">
        <w:rPr>
          <w:lang w:val="en-GB"/>
        </w:rPr>
        <w:t xml:space="preserve"> </w:t>
      </w:r>
      <w:r>
        <w:rPr>
          <w:lang w:val="en-US"/>
        </w:rPr>
        <w:t xml:space="preserve">for N2-admixture of 1 </w:t>
      </w:r>
      <w:proofErr w:type="spellStart"/>
      <w:r>
        <w:rPr>
          <w:lang w:val="en-US"/>
        </w:rPr>
        <w:t>sccm</w:t>
      </w:r>
      <w:proofErr w:type="spellEnd"/>
      <w:r>
        <w:rPr>
          <w:lang w:val="en-US"/>
        </w:rPr>
        <w:t xml:space="preserve"> and different applied frequencies of 12MHz, 14MHz, 18MHz and 28MHz respectively with N=1 and 12MHz, 14MHz, 18MHz and 30MHz with N=2 and 6MHz, 10MHz, 12MHz, 14MHz and 18MHz respectively with N=4.</w:t>
      </w:r>
    </w:p>
    <w:p w14:paraId="33734E73" w14:textId="77777777" w:rsidR="00B919D0" w:rsidRPr="00AF0512" w:rsidRDefault="00B919D0" w:rsidP="00F37320">
      <w:pPr>
        <w:rPr>
          <w:lang w:val="en-US"/>
        </w:rPr>
      </w:pPr>
    </w:p>
    <w:sectPr w:rsidR="00B919D0" w:rsidRPr="00AF051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3D9A"/>
    <w:rsid w:val="00023CD7"/>
    <w:rsid w:val="00093D9A"/>
    <w:rsid w:val="00244F15"/>
    <w:rsid w:val="0028552D"/>
    <w:rsid w:val="00375D08"/>
    <w:rsid w:val="003955CF"/>
    <w:rsid w:val="003B16FD"/>
    <w:rsid w:val="003F3DE0"/>
    <w:rsid w:val="00403926"/>
    <w:rsid w:val="00407645"/>
    <w:rsid w:val="00407D7A"/>
    <w:rsid w:val="00584D33"/>
    <w:rsid w:val="005F2D0C"/>
    <w:rsid w:val="006751F8"/>
    <w:rsid w:val="006C16F4"/>
    <w:rsid w:val="007319AE"/>
    <w:rsid w:val="007F467A"/>
    <w:rsid w:val="007F786C"/>
    <w:rsid w:val="009402A3"/>
    <w:rsid w:val="009D3332"/>
    <w:rsid w:val="00AF0512"/>
    <w:rsid w:val="00B919D0"/>
    <w:rsid w:val="00BF3DAC"/>
    <w:rsid w:val="00C66186"/>
    <w:rsid w:val="00D3260C"/>
    <w:rsid w:val="00E022B8"/>
    <w:rsid w:val="00E2060C"/>
    <w:rsid w:val="00E953A3"/>
    <w:rsid w:val="00EB1ECE"/>
    <w:rsid w:val="00F37320"/>
    <w:rsid w:val="00F768D8"/>
    <w:rsid w:val="00F76D69"/>
    <w:rsid w:val="00F77DA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D8B43C"/>
  <w15:chartTrackingRefBased/>
  <w15:docId w15:val="{34ACA35B-33DF-41D1-82D8-F7BE1EB14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6087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383</Words>
  <Characters>2187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Gerrit Hübner</dc:creator>
  <cp:keywords/>
  <dc:description/>
  <cp:lastModifiedBy>Hübner, Gerrit</cp:lastModifiedBy>
  <cp:revision>24</cp:revision>
  <dcterms:created xsi:type="dcterms:W3CDTF">2020-07-09T09:18:00Z</dcterms:created>
  <dcterms:modified xsi:type="dcterms:W3CDTF">2021-11-21T18:41:00Z</dcterms:modified>
</cp:coreProperties>
</file>